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55E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eastAsiaTheme="minor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</w:rPr>
        <w:t>现场踏勘确认单</w:t>
      </w:r>
      <w:r>
        <w:rPr>
          <w:rFonts w:hint="eastAsia"/>
          <w:b/>
          <w:bCs/>
          <w:sz w:val="36"/>
          <w:szCs w:val="36"/>
          <w:lang w:eastAsia="zh-CN"/>
        </w:rPr>
        <w:t>（</w:t>
      </w:r>
      <w:r>
        <w:rPr>
          <w:rFonts w:hint="eastAsia"/>
          <w:b/>
          <w:bCs/>
          <w:sz w:val="36"/>
          <w:szCs w:val="36"/>
          <w:lang w:val="en-US" w:eastAsia="zh-CN"/>
        </w:rPr>
        <w:t>服务类）</w:t>
      </w:r>
    </w:p>
    <w:p w14:paraId="13E5A6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</w:rPr>
      </w:pPr>
    </w:p>
    <w:p w14:paraId="6EDD3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  <w:u w:val="none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u w:val="none"/>
          <w:lang w:eastAsia="zh-CN"/>
        </w:rPr>
        <w:t>盐城工学院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>建军东路校区知达楼C区和知行楼空调供配电线路改造及空调选型布置设计</w:t>
      </w:r>
    </w:p>
    <w:p w14:paraId="4BD31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项目编号：</w:t>
      </w:r>
      <w:r>
        <w:rPr>
          <w:rFonts w:hint="eastAsia"/>
          <w:sz w:val="28"/>
          <w:szCs w:val="28"/>
          <w:lang w:val="en-US" w:eastAsia="zh-CN"/>
        </w:rPr>
        <w:t>NY2026-001</w:t>
      </w:r>
    </w:p>
    <w:p w14:paraId="0BFFEB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踏勘日期：______年____月____日</w:t>
      </w:r>
    </w:p>
    <w:p w14:paraId="3701A8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投标单位：____________________________</w:t>
      </w:r>
    </w:p>
    <w:p w14:paraId="6C9522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踏勘人签字：____________</w:t>
      </w:r>
      <w:r>
        <w:rPr>
          <w:rFonts w:hint="eastAsia"/>
          <w:sz w:val="28"/>
          <w:szCs w:val="28"/>
          <w:lang w:val="en-US" w:eastAsia="zh-CN"/>
        </w:rPr>
        <w:t xml:space="preserve">       联系电话</w:t>
      </w:r>
      <w:r>
        <w:rPr>
          <w:rFonts w:hint="eastAsia"/>
          <w:sz w:val="28"/>
          <w:szCs w:val="28"/>
        </w:rPr>
        <w:t>：____________</w:t>
      </w:r>
    </w:p>
    <w:p w14:paraId="192145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/>
          <w:sz w:val="28"/>
          <w:szCs w:val="28"/>
        </w:rPr>
      </w:pPr>
    </w:p>
    <w:p w14:paraId="17BD4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一、踏勘确认内容</w:t>
      </w:r>
    </w:p>
    <w:p w14:paraId="0EBA7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我方已委派专业人员实地完成本项目现场踏勘，全面掌握以下现场全部实际情况：</w:t>
      </w:r>
    </w:p>
    <w:p w14:paraId="7CD126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项目用地/建筑区位、场地边界、地形地貌、原有建构筑物、地下管线、周边道路及配套市政条件；</w:t>
      </w:r>
    </w:p>
    <w:p w14:paraId="4FC2D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现场现状、房屋结构、设施设备、病害缺陷、安全隐患、改扩建限制、原有图纸资料完备程度；</w:t>
      </w:r>
    </w:p>
    <w:p w14:paraId="25C40E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项目周边环境、交通通行、作业进场条件、临时办公点位、现场驻场要求、校园/园区管理管控规定；</w:t>
      </w:r>
    </w:p>
    <w:p w14:paraId="3BE6F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本项目服务范围：方案及施工图设计、岩土/现场勘察、全过程/施工监理、造价及招标代理、房屋安全/消防/结构检测鉴定等全部工作内容、服务标准、服务周期、驻场频次、成果交付要求；</w:t>
      </w:r>
    </w:p>
    <w:p w14:paraId="79EA7B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 现场开展技术服务存在的难点、协调工作量、多方对接需求、资料收集难度、现场检测作业约束、夜间/错峰作业限制等各类潜在风险。</w:t>
      </w:r>
    </w:p>
    <w:p w14:paraId="34A02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二、报价与履约承诺</w:t>
      </w:r>
    </w:p>
    <w:p w14:paraId="3B20B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我方投标报价已综合考虑现场全部客观条件、技术服务难度、人员驻场、设备检测、资料搜集、现场协调、外勤交通、专家评审、成果修改、应急配合、不可预见工作等完成全部服务内容所需一切费用，报价为固定包干价。</w:t>
      </w:r>
    </w:p>
    <w:p w14:paraId="25837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我方已充分知晓场地现状、项目约束条件及全部服务要求，不存在现场情况不清、信息缺失等问题。</w:t>
      </w:r>
    </w:p>
    <w:p w14:paraId="081317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郑重承诺：中标履约后，不以场地条件复杂、现场病害超出预判、协调工作量大、资料不全、作业受限等任何踏勘相关理由，申请增加服务费用、延长服务周期、提出补偿及各类索赔。所有因现场情况产生的额外工作量、风险成本均由我方自行承担。</w:t>
      </w:r>
    </w:p>
    <w:p w14:paraId="1217C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三、签字盖章</w:t>
      </w:r>
    </w:p>
    <w:p w14:paraId="34CAD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踏勘人员签字：</w:t>
      </w:r>
    </w:p>
    <w:p w14:paraId="339062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</w:p>
    <w:p w14:paraId="20EB2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投标单位（加盖公章）：</w:t>
      </w:r>
    </w:p>
    <w:p w14:paraId="3C323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</w:p>
    <w:p w14:paraId="499537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日期：______年____月____日</w:t>
      </w:r>
    </w:p>
    <w:p w14:paraId="7C87B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</w:p>
    <w:p w14:paraId="6D427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建设单位现场核验栏</w:t>
      </w:r>
    </w:p>
    <w:p w14:paraId="4CF3D1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</w:p>
    <w:p w14:paraId="4C2F0E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经核对，投标单位已完成项目现场踏勘，情况属实。</w:t>
      </w:r>
    </w:p>
    <w:p w14:paraId="2CEAB5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</w:p>
    <w:p w14:paraId="5144B5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bookmarkStart w:id="0" w:name="_GoBack"/>
      <w:r>
        <w:rPr>
          <w:rFonts w:hint="eastAsia"/>
          <w:sz w:val="28"/>
          <w:szCs w:val="28"/>
        </w:rPr>
        <w:t>现场代表签字：</w:t>
      </w:r>
    </w:p>
    <w:p w14:paraId="494A44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</w:p>
    <w:p w14:paraId="3BCC92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日期：______年____月____日</w:t>
      </w:r>
    </w:p>
    <w:bookmarkEnd w:id="0"/>
    <w:sectPr>
      <w:pgSz w:w="11906" w:h="16838"/>
      <w:pgMar w:top="1587" w:right="1587" w:bottom="113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3C1953"/>
    <w:rsid w:val="02F25F7E"/>
    <w:rsid w:val="08433854"/>
    <w:rsid w:val="0A864054"/>
    <w:rsid w:val="0C57378A"/>
    <w:rsid w:val="0FBB3832"/>
    <w:rsid w:val="163141F5"/>
    <w:rsid w:val="19087FFE"/>
    <w:rsid w:val="1B476BA0"/>
    <w:rsid w:val="1CDF2D9A"/>
    <w:rsid w:val="21705154"/>
    <w:rsid w:val="27680A23"/>
    <w:rsid w:val="29C06E28"/>
    <w:rsid w:val="2B0C0FE7"/>
    <w:rsid w:val="2B3936E8"/>
    <w:rsid w:val="2BFA68A6"/>
    <w:rsid w:val="308F6603"/>
    <w:rsid w:val="37534506"/>
    <w:rsid w:val="38253B84"/>
    <w:rsid w:val="3C403E46"/>
    <w:rsid w:val="403C1953"/>
    <w:rsid w:val="44130956"/>
    <w:rsid w:val="46153A8C"/>
    <w:rsid w:val="481A0B11"/>
    <w:rsid w:val="48566A02"/>
    <w:rsid w:val="4BBE0A44"/>
    <w:rsid w:val="4C287F5D"/>
    <w:rsid w:val="4D5E0655"/>
    <w:rsid w:val="4E3C4E84"/>
    <w:rsid w:val="50DF2392"/>
    <w:rsid w:val="541E1D0E"/>
    <w:rsid w:val="556A39D8"/>
    <w:rsid w:val="55F20C90"/>
    <w:rsid w:val="5F5C48F2"/>
    <w:rsid w:val="605A0ED1"/>
    <w:rsid w:val="62E11A61"/>
    <w:rsid w:val="63193EC8"/>
    <w:rsid w:val="646D478D"/>
    <w:rsid w:val="6B254281"/>
    <w:rsid w:val="6B405C8B"/>
    <w:rsid w:val="6DDF49CF"/>
    <w:rsid w:val="700E77FA"/>
    <w:rsid w:val="755A04DB"/>
    <w:rsid w:val="76754C58"/>
    <w:rsid w:val="76AA010A"/>
    <w:rsid w:val="79AF440E"/>
    <w:rsid w:val="79E9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681</Words>
  <Characters>758</Characters>
  <Lines>0</Lines>
  <Paragraphs>0</Paragraphs>
  <TotalTime>6</TotalTime>
  <ScaleCrop>false</ScaleCrop>
  <LinksUpToDate>false</LinksUpToDate>
  <CharactersWithSpaces>773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2026-07-06T01:57:00Z</dcterms:created>
  <dc:creator>抬头是蓝天</dc:creator>
  <cp:lastModifiedBy>抬头是蓝天</cp:lastModifiedBy>
  <dcterms:modified xsi:type="dcterms:W3CDTF">2026-07-06T02:49:23Z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9D17EC3A57664BDD9620A9CE8D1AEEEC_13</vt:lpwstr>
  </property>
  <property fmtid="{D5CDD505-2E9C-101B-9397-08002B2CF9AE}" pid="4" name="KSOTemplateDocerSaveRecord">
    <vt:lpwstr>eyJoZGlkIjoiOTlkZWQ0Mjc2ZjJlZWVlZWUxNDFkMjQwZDg3MGQyYzAiLCJ1c2VySWQiOiI1NjYwNjU3ODAifQ==</vt:lpwstr>
  </property>
</Properties>
</file>